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3BAEEFFF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7710A4">
        <w:t xml:space="preserve"> 09 lipca</w:t>
      </w:r>
      <w:r>
        <w:t xml:space="preserve"> 202</w:t>
      </w:r>
      <w:r w:rsidR="007710A4">
        <w:t>5</w:t>
      </w:r>
      <w:r w:rsidRPr="00B61E4C">
        <w:t xml:space="preserve"> r.</w:t>
      </w:r>
    </w:p>
    <w:p w14:paraId="01175849" w14:textId="632E0918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496B40">
        <w:t>1</w:t>
      </w:r>
      <w:r w:rsidR="007710A4">
        <w:t>6</w:t>
      </w:r>
      <w:r>
        <w:t>.202</w:t>
      </w:r>
      <w:r w:rsidR="007710A4">
        <w:t>5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Default="00A0639B" w:rsidP="00A0639B">
      <w:pPr>
        <w:rPr>
          <w:lang w:bidi="pl-PL"/>
        </w:rPr>
      </w:pPr>
    </w:p>
    <w:p w14:paraId="64D1E963" w14:textId="77777777" w:rsidR="002B0C9F" w:rsidRPr="00B61E4C" w:rsidRDefault="002B0C9F" w:rsidP="00A0639B">
      <w:pPr>
        <w:rPr>
          <w:lang w:bidi="pl-PL"/>
        </w:rPr>
      </w:pPr>
    </w:p>
    <w:p w14:paraId="126D10D1" w14:textId="77777777" w:rsidR="00A0639B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6BF5469" w14:textId="77777777" w:rsidR="007710A4" w:rsidRPr="00B61E4C" w:rsidRDefault="007710A4" w:rsidP="00A0639B">
      <w:pPr>
        <w:jc w:val="center"/>
        <w:rPr>
          <w:b/>
          <w:bCs/>
          <w:lang w:bidi="pl-PL"/>
        </w:rPr>
      </w:pPr>
    </w:p>
    <w:p w14:paraId="770DE7F4" w14:textId="77777777" w:rsidR="007710A4" w:rsidRPr="007710A4" w:rsidRDefault="007710A4" w:rsidP="007710A4">
      <w:pPr>
        <w:autoSpaceDE w:val="0"/>
        <w:autoSpaceDN w:val="0"/>
        <w:adjustRightInd w:val="0"/>
        <w:jc w:val="both"/>
        <w:rPr>
          <w:b/>
          <w:bCs/>
          <w:lang w:bidi="pl-PL"/>
        </w:rPr>
      </w:pPr>
      <w:r w:rsidRPr="007710A4">
        <w:rPr>
          <w:b/>
          <w:bCs/>
          <w:lang w:bidi="pl-PL"/>
        </w:rPr>
        <w:t xml:space="preserve">Dotyczy: </w:t>
      </w:r>
      <w:r w:rsidRPr="007710A4">
        <w:rPr>
          <w:lang w:bidi="pl-PL"/>
        </w:rPr>
        <w:t xml:space="preserve">postępowania na zadanie pn.: </w:t>
      </w:r>
      <w:r w:rsidRPr="007710A4">
        <w:rPr>
          <w:b/>
          <w:bCs/>
          <w:lang w:bidi="pl-PL"/>
        </w:rPr>
        <w:t xml:space="preserve">„Rozwój cyfryzacji i </w:t>
      </w:r>
      <w:proofErr w:type="spellStart"/>
      <w:r w:rsidRPr="007710A4">
        <w:rPr>
          <w:b/>
          <w:bCs/>
          <w:lang w:bidi="pl-PL"/>
        </w:rPr>
        <w:t>cyberbezpieczeństwa</w:t>
      </w:r>
      <w:proofErr w:type="spellEnd"/>
      <w:r w:rsidRPr="007710A4">
        <w:rPr>
          <w:b/>
          <w:bCs/>
          <w:lang w:bidi="pl-PL"/>
        </w:rPr>
        <w:t xml:space="preserve"> Starostwa Powiatowego we Włocławku” </w:t>
      </w:r>
      <w:r w:rsidRPr="007710A4">
        <w:rPr>
          <w:lang w:bidi="pl-PL"/>
        </w:rPr>
        <w:t>w ramach projektu grantowego „</w:t>
      </w:r>
      <w:proofErr w:type="spellStart"/>
      <w:r w:rsidRPr="007710A4">
        <w:rPr>
          <w:lang w:bidi="pl-PL"/>
        </w:rPr>
        <w:t>Cyberbezpieczny</w:t>
      </w:r>
      <w:proofErr w:type="spellEnd"/>
      <w:r w:rsidRPr="007710A4">
        <w:rPr>
          <w:lang w:bidi="pl-PL"/>
        </w:rPr>
        <w:t xml:space="preserve"> Samorząd”, prowadzonego w trybie podstawowym na podstawie art. 275 pkt 1 ustawy z dnia 11 września 2019 r. Prawo zamówień publicznych (Dz. U. z 2024 r., poz. 1320 ze zm.)</w:t>
      </w:r>
    </w:p>
    <w:p w14:paraId="6B886463" w14:textId="77777777" w:rsidR="007710A4" w:rsidRPr="007710A4" w:rsidRDefault="007710A4" w:rsidP="007710A4">
      <w:pPr>
        <w:keepNext/>
        <w:keepLines/>
        <w:spacing w:before="40" w:line="259" w:lineRule="auto"/>
        <w:outlineLvl w:val="2"/>
        <w:rPr>
          <w:b/>
          <w:bCs/>
          <w:color w:val="000000" w:themeColor="text1"/>
          <w:lang w:bidi="pl-PL"/>
        </w:rPr>
      </w:pPr>
      <w:r w:rsidRPr="007710A4">
        <w:rPr>
          <w:b/>
          <w:bCs/>
          <w:color w:val="000000" w:themeColor="text1"/>
          <w:lang w:bidi="pl-PL"/>
        </w:rPr>
        <w:t>Numer ogłoszenia: 2025/BZP 00302634 z dnia 2025-07-01</w:t>
      </w:r>
    </w:p>
    <w:p w14:paraId="1BD2706C" w14:textId="35160A8D" w:rsidR="001C1873" w:rsidRPr="007710A4" w:rsidRDefault="007710A4" w:rsidP="007710A4">
      <w:pPr>
        <w:jc w:val="both"/>
        <w:rPr>
          <w:b/>
          <w:bCs/>
        </w:rPr>
      </w:pPr>
      <w:r w:rsidRPr="007710A4">
        <w:rPr>
          <w:b/>
          <w:bCs/>
        </w:rPr>
        <w:t>ID postępowania:</w:t>
      </w:r>
      <w:r w:rsidRPr="007710A4">
        <w:t xml:space="preserve"> </w:t>
      </w:r>
      <w:r w:rsidRPr="007710A4">
        <w:rPr>
          <w:b/>
          <w:bCs/>
        </w:rPr>
        <w:t>ocds-148610-2a111601-3a54-4f31-b504-becc09e0b3b8</w:t>
      </w: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1B640AB0" w14:textId="77777777" w:rsidR="00451300" w:rsidRDefault="00451300" w:rsidP="00C8225A">
      <w:pPr>
        <w:jc w:val="both"/>
        <w:rPr>
          <w:b/>
          <w:lang w:bidi="pl-PL"/>
        </w:rPr>
      </w:pPr>
    </w:p>
    <w:p w14:paraId="0B4BE1BE" w14:textId="77777777" w:rsidR="009B33D3" w:rsidRDefault="009B33D3" w:rsidP="00C8225A">
      <w:pPr>
        <w:jc w:val="both"/>
        <w:rPr>
          <w:b/>
          <w:u w:val="single"/>
          <w:lang w:bidi="pl-PL"/>
        </w:rPr>
      </w:pPr>
    </w:p>
    <w:p w14:paraId="6F9A536B" w14:textId="0B321533" w:rsidR="00482A65" w:rsidRPr="00482A65" w:rsidRDefault="00482A65" w:rsidP="00C8225A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1</w:t>
      </w:r>
    </w:p>
    <w:p w14:paraId="693ABCDA" w14:textId="42F47720" w:rsidR="002B51F0" w:rsidRDefault="001C1873" w:rsidP="001C1873">
      <w:pPr>
        <w:jc w:val="both"/>
        <w:rPr>
          <w:bCs/>
          <w:lang w:bidi="pl-PL"/>
        </w:rPr>
      </w:pPr>
      <w:r>
        <w:rPr>
          <w:bCs/>
          <w:lang w:bidi="pl-PL"/>
        </w:rPr>
        <w:t>Smart Technology Sp. z o.o.</w:t>
      </w:r>
    </w:p>
    <w:p w14:paraId="66F179F8" w14:textId="233A2C52" w:rsidR="001C1873" w:rsidRDefault="001C1873" w:rsidP="001C1873">
      <w:pPr>
        <w:jc w:val="both"/>
        <w:rPr>
          <w:bCs/>
          <w:lang w:bidi="pl-PL"/>
        </w:rPr>
      </w:pPr>
      <w:r>
        <w:rPr>
          <w:bCs/>
          <w:lang w:bidi="pl-PL"/>
        </w:rPr>
        <w:t>ul. Stanisława Dubois 114/116, 93-465 Łódź</w:t>
      </w:r>
    </w:p>
    <w:p w14:paraId="7606088B" w14:textId="251A81C7" w:rsidR="00482A65" w:rsidRDefault="00482A65" w:rsidP="00C8225A">
      <w:pPr>
        <w:jc w:val="both"/>
        <w:rPr>
          <w:b/>
          <w:lang w:bidi="pl-PL"/>
        </w:rPr>
      </w:pPr>
      <w:r>
        <w:rPr>
          <w:bCs/>
          <w:lang w:bidi="pl-PL"/>
        </w:rPr>
        <w:t>C</w:t>
      </w:r>
      <w:r w:rsidRPr="00482A65">
        <w:rPr>
          <w:bCs/>
          <w:lang w:bidi="pl-PL"/>
        </w:rPr>
        <w:t>ena brutto:</w:t>
      </w:r>
      <w:r w:rsidR="002B51F0">
        <w:rPr>
          <w:b/>
          <w:lang w:bidi="pl-PL"/>
        </w:rPr>
        <w:t xml:space="preserve"> </w:t>
      </w:r>
      <w:r w:rsidR="007710A4">
        <w:rPr>
          <w:b/>
          <w:lang w:bidi="pl-PL"/>
        </w:rPr>
        <w:t>672.687,00</w:t>
      </w:r>
      <w:r>
        <w:rPr>
          <w:b/>
          <w:lang w:bidi="pl-PL"/>
        </w:rPr>
        <w:t xml:space="preserve"> zł</w:t>
      </w:r>
    </w:p>
    <w:p w14:paraId="091C7920" w14:textId="77777777" w:rsidR="00451300" w:rsidRDefault="00451300" w:rsidP="00482A65">
      <w:pPr>
        <w:jc w:val="both"/>
        <w:rPr>
          <w:bCs/>
          <w:lang w:bidi="pl-PL"/>
        </w:rPr>
      </w:pPr>
    </w:p>
    <w:p w14:paraId="19ECE2C4" w14:textId="77777777" w:rsidR="00451300" w:rsidRPr="00451300" w:rsidRDefault="00451300" w:rsidP="00482A65">
      <w:pPr>
        <w:jc w:val="both"/>
        <w:rPr>
          <w:b/>
          <w:lang w:bidi="pl-PL"/>
        </w:rPr>
      </w:pPr>
    </w:p>
    <w:p w14:paraId="1B3FB612" w14:textId="77777777" w:rsidR="002B51F0" w:rsidRDefault="002B51F0" w:rsidP="00451300">
      <w:pPr>
        <w:rPr>
          <w:color w:val="000000"/>
          <w:sz w:val="20"/>
          <w:szCs w:val="20"/>
        </w:rPr>
      </w:pPr>
    </w:p>
    <w:p w14:paraId="744C7B2B" w14:textId="77777777" w:rsidR="002B51F0" w:rsidRDefault="002B51F0" w:rsidP="00451300">
      <w:pPr>
        <w:rPr>
          <w:color w:val="000000"/>
          <w:sz w:val="20"/>
          <w:szCs w:val="20"/>
        </w:rPr>
      </w:pPr>
    </w:p>
    <w:p w14:paraId="6FEE144D" w14:textId="77777777" w:rsidR="002B51F0" w:rsidRDefault="002B51F0" w:rsidP="00451300">
      <w:pPr>
        <w:rPr>
          <w:b/>
          <w:bCs/>
          <w:color w:val="000000"/>
        </w:rPr>
      </w:pPr>
    </w:p>
    <w:p w14:paraId="298D4D22" w14:textId="77777777" w:rsidR="002B51F0" w:rsidRPr="002B51F0" w:rsidRDefault="002B51F0" w:rsidP="00451300">
      <w:pPr>
        <w:rPr>
          <w:color w:val="000000"/>
        </w:rPr>
      </w:pPr>
    </w:p>
    <w:p w14:paraId="049BAFEF" w14:textId="2D083E75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EE7F041" w14:textId="36BDF9B7" w:rsidR="003D5E31" w:rsidRPr="00482A65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DD9ED11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EB72F53" w14:textId="77777777" w:rsidR="002B51F0" w:rsidRDefault="002B51F0" w:rsidP="00C8225A">
      <w:pPr>
        <w:jc w:val="both"/>
        <w:rPr>
          <w:color w:val="000000"/>
          <w:sz w:val="16"/>
          <w:szCs w:val="16"/>
          <w:u w:val="single"/>
        </w:rPr>
      </w:pPr>
    </w:p>
    <w:p w14:paraId="338F439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02689EB6" w14:textId="5C6897AA" w:rsidR="00C8225A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  <w:u w:val="single"/>
        </w:rPr>
        <w:t>Do zamieszczenia:</w:t>
      </w:r>
    </w:p>
    <w:p w14:paraId="029D5CF9" w14:textId="77777777" w:rsidR="00C8225A" w:rsidRPr="00482A65" w:rsidRDefault="00C8225A" w:rsidP="00C8225A">
      <w:pPr>
        <w:jc w:val="both"/>
        <w:rPr>
          <w:color w:val="000000"/>
          <w:sz w:val="16"/>
          <w:szCs w:val="16"/>
        </w:rPr>
      </w:pPr>
      <w:r w:rsidRPr="00482A65">
        <w:rPr>
          <w:color w:val="000000"/>
          <w:sz w:val="16"/>
          <w:szCs w:val="16"/>
        </w:rPr>
        <w:t>1. Strona internetowa prowadzonego postępowania</w:t>
      </w:r>
    </w:p>
    <w:p w14:paraId="7E25DDDF" w14:textId="503A2CC3" w:rsidR="00F3670B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</w:rPr>
        <w:t>2. a/a</w:t>
      </w:r>
    </w:p>
    <w:sectPr w:rsidR="00F3670B" w:rsidRPr="00482A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B19E" w14:textId="77777777" w:rsidR="000003CF" w:rsidRDefault="000003CF" w:rsidP="004F78A5">
      <w:r>
        <w:separator/>
      </w:r>
    </w:p>
  </w:endnote>
  <w:endnote w:type="continuationSeparator" w:id="0">
    <w:p w14:paraId="0624A1AB" w14:textId="77777777" w:rsidR="000003CF" w:rsidRDefault="000003CF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FDF9" w14:textId="77777777" w:rsidR="000003CF" w:rsidRDefault="000003CF" w:rsidP="004F78A5">
      <w:r>
        <w:separator/>
      </w:r>
    </w:p>
  </w:footnote>
  <w:footnote w:type="continuationSeparator" w:id="0">
    <w:p w14:paraId="5AF5FA23" w14:textId="77777777" w:rsidR="000003CF" w:rsidRDefault="000003CF" w:rsidP="004F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BDEF" w14:textId="3BD4F021" w:rsidR="00101A04" w:rsidRDefault="00101A04">
    <w:pPr>
      <w:pStyle w:val="Nagwek"/>
    </w:pPr>
    <w:r>
      <w:rPr>
        <w:noProof/>
      </w:rPr>
      <w:t xml:space="preserve">                                                                </w:t>
    </w:r>
    <w:r w:rsidR="00496B40" w:rsidRPr="00BC4BA5">
      <w:rPr>
        <w:rFonts w:ascii="Arial" w:eastAsia="Lucida Sans Unicode" w:hAnsi="Arial" w:cs="Arial"/>
        <w:noProof/>
        <w:sz w:val="28"/>
        <w:szCs w:val="28"/>
        <w:lang w:eastAsia="ar-SA"/>
      </w:rPr>
      <w:drawing>
        <wp:inline distT="0" distB="0" distL="0" distR="0" wp14:anchorId="730D00D8" wp14:editId="54E65D06">
          <wp:extent cx="5760085" cy="551815"/>
          <wp:effectExtent l="0" t="0" r="0" b="635"/>
          <wp:docPr id="1837888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003CF"/>
    <w:rsid w:val="00017B74"/>
    <w:rsid w:val="00051FD5"/>
    <w:rsid w:val="00084B7F"/>
    <w:rsid w:val="000B399E"/>
    <w:rsid w:val="00101A04"/>
    <w:rsid w:val="001059CE"/>
    <w:rsid w:val="00146D49"/>
    <w:rsid w:val="001841C1"/>
    <w:rsid w:val="001C1873"/>
    <w:rsid w:val="002946C5"/>
    <w:rsid w:val="002B0C9F"/>
    <w:rsid w:val="002B51F0"/>
    <w:rsid w:val="0035438F"/>
    <w:rsid w:val="003D5E31"/>
    <w:rsid w:val="00432DE6"/>
    <w:rsid w:val="00451300"/>
    <w:rsid w:val="00455DBE"/>
    <w:rsid w:val="004727FA"/>
    <w:rsid w:val="00482A65"/>
    <w:rsid w:val="00496B40"/>
    <w:rsid w:val="004F78A5"/>
    <w:rsid w:val="0055465B"/>
    <w:rsid w:val="005724AE"/>
    <w:rsid w:val="00586A66"/>
    <w:rsid w:val="00674BE0"/>
    <w:rsid w:val="0072374C"/>
    <w:rsid w:val="007710A4"/>
    <w:rsid w:val="009910D1"/>
    <w:rsid w:val="009A7E54"/>
    <w:rsid w:val="009B33D3"/>
    <w:rsid w:val="00A0639B"/>
    <w:rsid w:val="00B01C30"/>
    <w:rsid w:val="00B27BB4"/>
    <w:rsid w:val="00B312C5"/>
    <w:rsid w:val="00B977FF"/>
    <w:rsid w:val="00BA358C"/>
    <w:rsid w:val="00BB22C6"/>
    <w:rsid w:val="00C577D1"/>
    <w:rsid w:val="00C73EBC"/>
    <w:rsid w:val="00C8225A"/>
    <w:rsid w:val="00C87DFD"/>
    <w:rsid w:val="00D21C74"/>
    <w:rsid w:val="00D87C61"/>
    <w:rsid w:val="00E31086"/>
    <w:rsid w:val="00E629EF"/>
    <w:rsid w:val="00E6565E"/>
    <w:rsid w:val="00F3670B"/>
    <w:rsid w:val="00F92606"/>
    <w:rsid w:val="00FC5CDE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0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0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2023-08-24T10:52:00Z</cp:lastPrinted>
  <dcterms:created xsi:type="dcterms:W3CDTF">2025-07-09T09:34:00Z</dcterms:created>
  <dcterms:modified xsi:type="dcterms:W3CDTF">2025-07-09T09:34:00Z</dcterms:modified>
</cp:coreProperties>
</file>