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B98B1" w14:textId="50C9148D" w:rsidR="00141C4A" w:rsidRPr="00141C4A" w:rsidRDefault="00141C4A" w:rsidP="00C570A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41C4A">
        <w:rPr>
          <w:rFonts w:ascii="Times New Roman" w:hAnsi="Times New Roman" w:cs="Times New Roman"/>
          <w:sz w:val="24"/>
          <w:szCs w:val="24"/>
        </w:rPr>
        <w:t>Włocławek</w:t>
      </w:r>
      <w:r w:rsidR="00CE5233">
        <w:rPr>
          <w:rFonts w:ascii="Times New Roman" w:hAnsi="Times New Roman" w:cs="Times New Roman"/>
          <w:sz w:val="24"/>
          <w:szCs w:val="24"/>
        </w:rPr>
        <w:t xml:space="preserve">, </w:t>
      </w:r>
      <w:r w:rsidR="00992772">
        <w:rPr>
          <w:rFonts w:ascii="Times New Roman" w:hAnsi="Times New Roman" w:cs="Times New Roman"/>
          <w:sz w:val="24"/>
          <w:szCs w:val="24"/>
        </w:rPr>
        <w:t>11</w:t>
      </w:r>
      <w:r w:rsidR="0065261A">
        <w:rPr>
          <w:rFonts w:ascii="Times New Roman" w:hAnsi="Times New Roman" w:cs="Times New Roman"/>
          <w:sz w:val="24"/>
          <w:szCs w:val="24"/>
        </w:rPr>
        <w:t xml:space="preserve"> </w:t>
      </w:r>
      <w:r w:rsidR="005A1ABC">
        <w:rPr>
          <w:rFonts w:ascii="Times New Roman" w:hAnsi="Times New Roman" w:cs="Times New Roman"/>
          <w:sz w:val="24"/>
          <w:szCs w:val="24"/>
        </w:rPr>
        <w:t>lipca</w:t>
      </w:r>
      <w:r w:rsidRPr="00141C4A">
        <w:rPr>
          <w:rFonts w:ascii="Times New Roman" w:hAnsi="Times New Roman" w:cs="Times New Roman"/>
          <w:sz w:val="24"/>
          <w:szCs w:val="24"/>
        </w:rPr>
        <w:t xml:space="preserve"> 2025 r.</w:t>
      </w:r>
    </w:p>
    <w:p w14:paraId="028B5AFC" w14:textId="19FE2DB8" w:rsidR="00141C4A" w:rsidRPr="00141C4A" w:rsidRDefault="00141C4A" w:rsidP="00C570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1C4A">
        <w:rPr>
          <w:rFonts w:ascii="Times New Roman" w:hAnsi="Times New Roman" w:cs="Times New Roman"/>
          <w:sz w:val="24"/>
          <w:szCs w:val="24"/>
        </w:rPr>
        <w:t>ZP.272.1.</w:t>
      </w:r>
      <w:r w:rsidR="005A1ABC">
        <w:rPr>
          <w:rFonts w:ascii="Times New Roman" w:hAnsi="Times New Roman" w:cs="Times New Roman"/>
          <w:sz w:val="24"/>
          <w:szCs w:val="24"/>
        </w:rPr>
        <w:t>21</w:t>
      </w:r>
      <w:r w:rsidRPr="00141C4A">
        <w:rPr>
          <w:rFonts w:ascii="Times New Roman" w:hAnsi="Times New Roman" w:cs="Times New Roman"/>
          <w:sz w:val="24"/>
          <w:szCs w:val="24"/>
        </w:rPr>
        <w:t xml:space="preserve">.2025 </w:t>
      </w:r>
    </w:p>
    <w:p w14:paraId="59A904C3" w14:textId="77777777" w:rsidR="00141C4A" w:rsidRDefault="00141C4A" w:rsidP="00C570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pl-PL"/>
        </w:rPr>
      </w:pPr>
      <w:bookmarkStart w:id="0" w:name="_Hlk74139713"/>
    </w:p>
    <w:bookmarkEnd w:id="0"/>
    <w:p w14:paraId="685B55E1" w14:textId="77777777" w:rsidR="00F20FFD" w:rsidRPr="00DF4EE0" w:rsidRDefault="00F20FFD" w:rsidP="00F20F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pl-PL"/>
        </w:rPr>
      </w:pPr>
      <w:r w:rsidRPr="00DF4EE0">
        <w:rPr>
          <w:rFonts w:ascii="Times New Roman" w:hAnsi="Times New Roman" w:cs="Times New Roman"/>
          <w:b/>
          <w:bCs/>
          <w:sz w:val="24"/>
          <w:szCs w:val="24"/>
          <w:lang w:bidi="pl-PL"/>
        </w:rPr>
        <w:t>INFORMACJA Z OTWARCIA OFERT</w:t>
      </w:r>
    </w:p>
    <w:p w14:paraId="0192BBAD" w14:textId="77777777" w:rsidR="00C570A5" w:rsidRDefault="00C570A5" w:rsidP="00C570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0D31F4" w14:textId="77777777" w:rsidR="00621871" w:rsidRPr="009E3423" w:rsidRDefault="00621871" w:rsidP="0062187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70A5">
        <w:rPr>
          <w:rFonts w:ascii="Times New Roman" w:hAnsi="Times New Roman" w:cs="Times New Roman"/>
          <w:sz w:val="24"/>
          <w:szCs w:val="24"/>
        </w:rPr>
        <w:t>Dotyczy: postępowanie o udzielenie zamówienia publicznego</w:t>
      </w:r>
      <w:r w:rsidRPr="00C570A5">
        <w:rPr>
          <w:rFonts w:ascii="Times New Roman" w:hAnsi="Times New Roman" w:cs="Times New Roman"/>
          <w:b/>
          <w:bCs/>
          <w:sz w:val="24"/>
          <w:szCs w:val="24"/>
        </w:rPr>
        <w:t xml:space="preserve"> pn. </w:t>
      </w:r>
      <w:r w:rsidRPr="00A848E0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9E3423">
        <w:rPr>
          <w:rFonts w:ascii="Times New Roman" w:hAnsi="Times New Roman" w:cs="Times New Roman"/>
          <w:b/>
          <w:bCs/>
          <w:sz w:val="24"/>
          <w:szCs w:val="24"/>
        </w:rPr>
        <w:t>Budowa elementów infrastruktury technicznej służących i niezbędnych do ładowania baterii zeroemisyjnych autobusów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9E3423">
        <w:rPr>
          <w:rFonts w:ascii="Times New Roman" w:hAnsi="Times New Roman" w:cs="Times New Roman"/>
          <w:b/>
          <w:bCs/>
          <w:sz w:val="24"/>
          <w:szCs w:val="24"/>
        </w:rPr>
        <w:t>etap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E3423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A848E0">
        <w:rPr>
          <w:rFonts w:ascii="Times New Roman" w:hAnsi="Times New Roman" w:cs="Times New Roman"/>
          <w:b/>
          <w:bCs/>
          <w:sz w:val="24"/>
          <w:szCs w:val="24"/>
        </w:rPr>
        <w:t>”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C570A5">
        <w:rPr>
          <w:rFonts w:ascii="Times New Roman" w:hAnsi="Times New Roman" w:cs="Times New Roman"/>
          <w:sz w:val="24"/>
          <w:szCs w:val="24"/>
        </w:rPr>
        <w:t>prowadzone w trybie  podstawowym na podstawie art. 275 pkt 1 ustawy z dnia 11 września 2019 r. - Prawo zamówień publicznych (Dz. U. z 2024 r., poz. 1320, ze zm.) (bez negocjacji),</w:t>
      </w:r>
    </w:p>
    <w:p w14:paraId="70421456" w14:textId="77777777" w:rsidR="00621871" w:rsidRPr="005E4C2D" w:rsidRDefault="00621871" w:rsidP="0062187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4C2D">
        <w:rPr>
          <w:rFonts w:ascii="Times New Roman" w:hAnsi="Times New Roman" w:cs="Times New Roman"/>
          <w:b/>
          <w:bCs/>
          <w:sz w:val="24"/>
          <w:szCs w:val="24"/>
        </w:rPr>
        <w:t xml:space="preserve">OGŁOSZENIE O ZAMÓWIENIU nr </w:t>
      </w:r>
      <w:r w:rsidRPr="009E3423">
        <w:rPr>
          <w:rFonts w:ascii="Times New Roman" w:hAnsi="Times New Roman" w:cs="Times New Roman"/>
          <w:b/>
          <w:bCs/>
          <w:sz w:val="24"/>
          <w:szCs w:val="24"/>
        </w:rPr>
        <w:t>2025/BZP 00294757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E4C2D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>
        <w:rPr>
          <w:rFonts w:ascii="Times New Roman" w:hAnsi="Times New Roman" w:cs="Times New Roman"/>
          <w:b/>
          <w:bCs/>
          <w:sz w:val="24"/>
          <w:szCs w:val="24"/>
        </w:rPr>
        <w:t>26 czerwca</w:t>
      </w:r>
      <w:r w:rsidRPr="005E4C2D">
        <w:rPr>
          <w:rFonts w:ascii="Times New Roman" w:hAnsi="Times New Roman" w:cs="Times New Roman"/>
          <w:b/>
          <w:bCs/>
          <w:sz w:val="24"/>
          <w:szCs w:val="24"/>
        </w:rPr>
        <w:t xml:space="preserve"> 2025 r.</w:t>
      </w:r>
    </w:p>
    <w:p w14:paraId="32131803" w14:textId="77777777" w:rsidR="00621871" w:rsidRDefault="00621871" w:rsidP="0062187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70A5">
        <w:rPr>
          <w:rFonts w:ascii="Times New Roman" w:hAnsi="Times New Roman" w:cs="Times New Roman"/>
          <w:sz w:val="24"/>
          <w:szCs w:val="24"/>
        </w:rPr>
        <w:t>Identyfikator (ID) postępowania na Platformie e-Zamówienia:</w:t>
      </w:r>
      <w:r w:rsidRPr="00C570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E3423">
        <w:rPr>
          <w:rFonts w:ascii="Times New Roman" w:hAnsi="Times New Roman" w:cs="Times New Roman"/>
          <w:b/>
          <w:bCs/>
          <w:sz w:val="24"/>
          <w:szCs w:val="24"/>
        </w:rPr>
        <w:t>ocds-148610-c2e0f414-30b9-484b-8495-83cd38e63d6b</w:t>
      </w:r>
    </w:p>
    <w:p w14:paraId="7826F101" w14:textId="77777777" w:rsidR="00E907EC" w:rsidRPr="00141C4A" w:rsidRDefault="00E907EC" w:rsidP="00C570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1E341D" w14:textId="77777777" w:rsidR="00F20FFD" w:rsidRPr="00DF4EE0" w:rsidRDefault="00F20FFD" w:rsidP="00F20F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EE0">
        <w:rPr>
          <w:rFonts w:ascii="Times New Roman" w:hAnsi="Times New Roman" w:cs="Times New Roman"/>
          <w:sz w:val="24"/>
          <w:szCs w:val="24"/>
        </w:rPr>
        <w:t>Działając na podstawie art. 222 ust. 5 ustawy z dnia 11 września 2019 r. - Prawo zamówień publicznych informuję, o:</w:t>
      </w:r>
    </w:p>
    <w:p w14:paraId="74C2219C" w14:textId="77777777" w:rsidR="00F20FFD" w:rsidRPr="00DF4EE0" w:rsidRDefault="00F20FFD" w:rsidP="00F20F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EE0">
        <w:rPr>
          <w:rFonts w:ascii="Times New Roman" w:hAnsi="Times New Roman" w:cs="Times New Roman"/>
          <w:sz w:val="24"/>
          <w:szCs w:val="24"/>
        </w:rPr>
        <w:t>1) nazwach albo imionach i nazwiskach oraz siedzibach lub miejscach prowadzonej działalności gospodarczej albo miejscach zamieszkania wykonawców, których oferty zostały otwarte;</w:t>
      </w:r>
    </w:p>
    <w:p w14:paraId="56905F39" w14:textId="77777777" w:rsidR="00F20FFD" w:rsidRDefault="00F20FFD" w:rsidP="00F20F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EE0">
        <w:rPr>
          <w:rFonts w:ascii="Times New Roman" w:hAnsi="Times New Roman" w:cs="Times New Roman"/>
          <w:sz w:val="24"/>
          <w:szCs w:val="24"/>
        </w:rPr>
        <w:t>2) cenach lub kosztach zawartych w ofertach.</w:t>
      </w:r>
    </w:p>
    <w:p w14:paraId="7BA1E9CA" w14:textId="77777777" w:rsidR="00F20FFD" w:rsidRDefault="00F20FFD" w:rsidP="00F20F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92F3A8" w14:textId="77777777" w:rsidR="00F20FFD" w:rsidRPr="008961F2" w:rsidRDefault="00F20FFD" w:rsidP="00F20F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1" w:name="_Hlk192585644"/>
      <w:r w:rsidRPr="008961F2">
        <w:rPr>
          <w:rFonts w:ascii="Times New Roman" w:hAnsi="Times New Roman" w:cs="Times New Roman"/>
          <w:sz w:val="24"/>
          <w:szCs w:val="24"/>
          <w:u w:val="single"/>
        </w:rPr>
        <w:t>Oferta nr 1</w:t>
      </w:r>
    </w:p>
    <w:p w14:paraId="164FC972" w14:textId="77777777" w:rsidR="00E4503F" w:rsidRPr="008961F2" w:rsidRDefault="00E4503F" w:rsidP="00F20F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1F2">
        <w:rPr>
          <w:rFonts w:ascii="Times New Roman" w:hAnsi="Times New Roman" w:cs="Times New Roman"/>
          <w:sz w:val="24"/>
          <w:szCs w:val="24"/>
        </w:rPr>
        <w:t>Przedsiębiorstwo Handlowo – Usługowe „EL-MAR” Marcin Wnukiewicz</w:t>
      </w:r>
    </w:p>
    <w:p w14:paraId="015EF678" w14:textId="77777777" w:rsidR="00E4503F" w:rsidRPr="008961F2" w:rsidRDefault="00E4503F" w:rsidP="00F20F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1F2">
        <w:rPr>
          <w:rFonts w:ascii="Times New Roman" w:hAnsi="Times New Roman" w:cs="Times New Roman"/>
          <w:sz w:val="24"/>
          <w:szCs w:val="24"/>
        </w:rPr>
        <w:t>Chełmica Cukrownia 3, 87-811 Fabianki</w:t>
      </w:r>
    </w:p>
    <w:p w14:paraId="5204E910" w14:textId="3AC5EFD7" w:rsidR="00F20FFD" w:rsidRPr="008961F2" w:rsidRDefault="00F20FFD" w:rsidP="00F20FF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61F2">
        <w:rPr>
          <w:rFonts w:ascii="Times New Roman" w:hAnsi="Times New Roman" w:cs="Times New Roman"/>
          <w:sz w:val="24"/>
          <w:szCs w:val="24"/>
        </w:rPr>
        <w:t xml:space="preserve">Cena brutto: </w:t>
      </w:r>
      <w:r w:rsidR="00312A58" w:rsidRPr="008961F2">
        <w:rPr>
          <w:rFonts w:ascii="Times New Roman" w:hAnsi="Times New Roman" w:cs="Times New Roman"/>
          <w:b/>
          <w:bCs/>
          <w:sz w:val="24"/>
          <w:szCs w:val="24"/>
        </w:rPr>
        <w:t xml:space="preserve">1.190.640,00 </w:t>
      </w:r>
      <w:r w:rsidRPr="008961F2">
        <w:rPr>
          <w:rFonts w:ascii="Times New Roman" w:hAnsi="Times New Roman" w:cs="Times New Roman"/>
          <w:b/>
          <w:bCs/>
          <w:sz w:val="24"/>
          <w:szCs w:val="24"/>
        </w:rPr>
        <w:t>zł</w:t>
      </w:r>
    </w:p>
    <w:bookmarkEnd w:id="1"/>
    <w:p w14:paraId="7CDBECF4" w14:textId="77777777" w:rsidR="00E4503F" w:rsidRPr="008961F2" w:rsidRDefault="00E4503F" w:rsidP="00F20F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C9EC8E" w14:textId="7B01944B" w:rsidR="00312A58" w:rsidRPr="008961F2" w:rsidRDefault="00312A58" w:rsidP="00312A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961F2">
        <w:rPr>
          <w:rFonts w:ascii="Times New Roman" w:hAnsi="Times New Roman" w:cs="Times New Roman"/>
          <w:sz w:val="24"/>
          <w:szCs w:val="24"/>
          <w:u w:val="single"/>
        </w:rPr>
        <w:t xml:space="preserve">Oferta nr </w:t>
      </w:r>
      <w:r w:rsidR="008170A6">
        <w:rPr>
          <w:rFonts w:ascii="Times New Roman" w:hAnsi="Times New Roman" w:cs="Times New Roman"/>
          <w:sz w:val="24"/>
          <w:szCs w:val="24"/>
          <w:u w:val="single"/>
        </w:rPr>
        <w:t>2</w:t>
      </w:r>
    </w:p>
    <w:p w14:paraId="4A84EF8F" w14:textId="77777777" w:rsidR="00312A58" w:rsidRPr="008961F2" w:rsidRDefault="00312A58" w:rsidP="00312A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1F2">
        <w:rPr>
          <w:rFonts w:ascii="Times New Roman" w:hAnsi="Times New Roman" w:cs="Times New Roman"/>
          <w:sz w:val="24"/>
          <w:szCs w:val="24"/>
        </w:rPr>
        <w:t>Zakład Elektryczny „Włocławek” Sp. z o.o.</w:t>
      </w:r>
    </w:p>
    <w:p w14:paraId="68E710F8" w14:textId="77777777" w:rsidR="00312A58" w:rsidRPr="008961F2" w:rsidRDefault="00312A58" w:rsidP="00312A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1F2">
        <w:rPr>
          <w:rFonts w:ascii="Times New Roman" w:hAnsi="Times New Roman" w:cs="Times New Roman"/>
          <w:sz w:val="24"/>
          <w:szCs w:val="24"/>
        </w:rPr>
        <w:t>ul. Zielna 14C, 87-800 Włocławek</w:t>
      </w:r>
    </w:p>
    <w:p w14:paraId="0382FA00" w14:textId="0FA2825C" w:rsidR="00312A58" w:rsidRPr="008961F2" w:rsidRDefault="00312A58" w:rsidP="00312A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61F2">
        <w:rPr>
          <w:rFonts w:ascii="Times New Roman" w:hAnsi="Times New Roman" w:cs="Times New Roman"/>
          <w:sz w:val="24"/>
          <w:szCs w:val="24"/>
        </w:rPr>
        <w:t xml:space="preserve">Cena brutto: </w:t>
      </w:r>
      <w:r w:rsidRPr="008961F2">
        <w:rPr>
          <w:rFonts w:ascii="Times New Roman" w:hAnsi="Times New Roman" w:cs="Times New Roman"/>
          <w:b/>
          <w:bCs/>
          <w:sz w:val="24"/>
          <w:szCs w:val="24"/>
        </w:rPr>
        <w:t>712.785,00</w:t>
      </w:r>
      <w:r w:rsidRPr="008961F2"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</w:p>
    <w:p w14:paraId="3EB97B5B" w14:textId="77777777" w:rsidR="00E4503F" w:rsidRPr="008961F2" w:rsidRDefault="00E4503F" w:rsidP="00E4503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9D536D" w14:textId="0D3FB254" w:rsidR="00E4503F" w:rsidRPr="008961F2" w:rsidRDefault="00E4503F" w:rsidP="00E450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961F2">
        <w:rPr>
          <w:rFonts w:ascii="Times New Roman" w:hAnsi="Times New Roman" w:cs="Times New Roman"/>
          <w:sz w:val="24"/>
          <w:szCs w:val="24"/>
          <w:u w:val="single"/>
        </w:rPr>
        <w:t>Oferta nr 3</w:t>
      </w:r>
    </w:p>
    <w:p w14:paraId="5927B68F" w14:textId="2837BDA5" w:rsidR="00CB1853" w:rsidRPr="008961F2" w:rsidRDefault="00CB1853" w:rsidP="00E450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1F2">
        <w:rPr>
          <w:rFonts w:ascii="Times New Roman" w:hAnsi="Times New Roman" w:cs="Times New Roman"/>
          <w:sz w:val="24"/>
          <w:szCs w:val="24"/>
        </w:rPr>
        <w:t>Przedsiębiorstwo Wielobranżowe „Progres” Andrzej Filipczak</w:t>
      </w:r>
    </w:p>
    <w:p w14:paraId="7FE16DAF" w14:textId="07CAD74D" w:rsidR="00CB1853" w:rsidRPr="008961F2" w:rsidRDefault="00CB1853" w:rsidP="00E450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1F2">
        <w:rPr>
          <w:rFonts w:ascii="Times New Roman" w:hAnsi="Times New Roman" w:cs="Times New Roman"/>
          <w:sz w:val="24"/>
          <w:szCs w:val="24"/>
        </w:rPr>
        <w:t>ul. Wapienna 4/6, 87-800 Włocławek</w:t>
      </w:r>
    </w:p>
    <w:p w14:paraId="640284C1" w14:textId="0F524EF9" w:rsidR="00E4503F" w:rsidRPr="008961F2" w:rsidRDefault="00E4503F" w:rsidP="00E4503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61F2">
        <w:rPr>
          <w:rFonts w:ascii="Times New Roman" w:hAnsi="Times New Roman" w:cs="Times New Roman"/>
          <w:sz w:val="24"/>
          <w:szCs w:val="24"/>
        </w:rPr>
        <w:t xml:space="preserve">Cena brutto: </w:t>
      </w:r>
      <w:r w:rsidR="00593D9E" w:rsidRPr="008961F2">
        <w:rPr>
          <w:rFonts w:ascii="Times New Roman" w:hAnsi="Times New Roman" w:cs="Times New Roman"/>
          <w:b/>
          <w:bCs/>
          <w:sz w:val="24"/>
          <w:szCs w:val="24"/>
        </w:rPr>
        <w:t>552</w:t>
      </w:r>
      <w:r w:rsidR="00593D9E" w:rsidRPr="008961F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93D9E" w:rsidRPr="008961F2">
        <w:rPr>
          <w:rFonts w:ascii="Times New Roman" w:hAnsi="Times New Roman" w:cs="Times New Roman"/>
          <w:b/>
          <w:bCs/>
          <w:sz w:val="24"/>
          <w:szCs w:val="24"/>
        </w:rPr>
        <w:t>270,00</w:t>
      </w:r>
      <w:r w:rsidR="00593D9E" w:rsidRPr="008961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961F2">
        <w:rPr>
          <w:rFonts w:ascii="Times New Roman" w:hAnsi="Times New Roman" w:cs="Times New Roman"/>
          <w:b/>
          <w:bCs/>
          <w:sz w:val="24"/>
          <w:szCs w:val="24"/>
        </w:rPr>
        <w:t>zł</w:t>
      </w:r>
    </w:p>
    <w:p w14:paraId="6C34C794" w14:textId="77777777" w:rsidR="00CB1853" w:rsidRDefault="00CB1853" w:rsidP="00E4503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57677F90" w14:textId="77777777" w:rsidR="00E4503F" w:rsidRDefault="00E4503F" w:rsidP="00E4503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50EBB933" w14:textId="79CA6E52" w:rsidR="00A8557C" w:rsidRDefault="00A8557C" w:rsidP="00C57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C12155" w14:textId="77777777" w:rsidR="00F36083" w:rsidRPr="00F36083" w:rsidRDefault="00F36083" w:rsidP="00A8557C">
      <w:pPr>
        <w:spacing w:after="0" w:line="240" w:lineRule="auto"/>
        <w:ind w:left="6372"/>
        <w:jc w:val="both"/>
        <w:rPr>
          <w:rFonts w:ascii="Times New Roman" w:hAnsi="Times New Roman" w:cs="Times New Roman"/>
          <w:sz w:val="20"/>
          <w:szCs w:val="20"/>
        </w:rPr>
      </w:pPr>
      <w:r w:rsidRPr="00F36083">
        <w:rPr>
          <w:rFonts w:ascii="Times New Roman" w:hAnsi="Times New Roman" w:cs="Times New Roman"/>
          <w:sz w:val="20"/>
          <w:szCs w:val="20"/>
        </w:rPr>
        <w:t>Roman Gołębiewski</w:t>
      </w:r>
    </w:p>
    <w:p w14:paraId="1113E092" w14:textId="251E60D1" w:rsidR="00F36083" w:rsidRPr="00F2277F" w:rsidRDefault="00F36083" w:rsidP="00F2277F">
      <w:pPr>
        <w:spacing w:after="0" w:line="240" w:lineRule="auto"/>
        <w:ind w:left="6372"/>
        <w:jc w:val="both"/>
        <w:rPr>
          <w:rFonts w:ascii="Times New Roman" w:hAnsi="Times New Roman" w:cs="Times New Roman"/>
          <w:sz w:val="20"/>
          <w:szCs w:val="20"/>
        </w:rPr>
      </w:pPr>
      <w:r w:rsidRPr="00F36083">
        <w:rPr>
          <w:rFonts w:ascii="Times New Roman" w:hAnsi="Times New Roman" w:cs="Times New Roman"/>
          <w:sz w:val="20"/>
          <w:szCs w:val="20"/>
        </w:rPr>
        <w:t>Starosta Włocławski</w:t>
      </w:r>
      <w:r w:rsidRPr="00F36083">
        <w:rPr>
          <w:rFonts w:ascii="Times New Roman" w:hAnsi="Times New Roman" w:cs="Times New Roman"/>
          <w:sz w:val="20"/>
          <w:szCs w:val="20"/>
        </w:rPr>
        <w:tab/>
      </w:r>
    </w:p>
    <w:p w14:paraId="429AF424" w14:textId="77777777" w:rsidR="00F36083" w:rsidRPr="00F36083" w:rsidRDefault="00F36083" w:rsidP="00C570A5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F36083">
        <w:rPr>
          <w:rFonts w:ascii="Times New Roman" w:hAnsi="Times New Roman" w:cs="Times New Roman"/>
          <w:u w:val="single"/>
        </w:rPr>
        <w:t>Do zamieszczenia:</w:t>
      </w:r>
    </w:p>
    <w:p w14:paraId="4D94DE45" w14:textId="77777777" w:rsidR="00F36083" w:rsidRPr="00F36083" w:rsidRDefault="00F36083" w:rsidP="00C570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6083">
        <w:rPr>
          <w:rFonts w:ascii="Times New Roman" w:hAnsi="Times New Roman" w:cs="Times New Roman"/>
        </w:rPr>
        <w:t>1. strona internetowa prowadzonego postępowania</w:t>
      </w:r>
    </w:p>
    <w:p w14:paraId="753A48A9" w14:textId="073F3ECF" w:rsidR="00D5250C" w:rsidRPr="00D01A51" w:rsidRDefault="00F36083" w:rsidP="00D01A51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F36083">
        <w:rPr>
          <w:rFonts w:ascii="Times New Roman" w:hAnsi="Times New Roman" w:cs="Times New Roman"/>
        </w:rPr>
        <w:t>2. a/a</w:t>
      </w:r>
    </w:p>
    <w:sectPr w:rsidR="00D5250C" w:rsidRPr="00D01A5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ED532" w14:textId="77777777" w:rsidR="000C0CF7" w:rsidRDefault="000C0CF7" w:rsidP="00CE5233">
      <w:pPr>
        <w:spacing w:after="0" w:line="240" w:lineRule="auto"/>
      </w:pPr>
      <w:r>
        <w:separator/>
      </w:r>
    </w:p>
  </w:endnote>
  <w:endnote w:type="continuationSeparator" w:id="0">
    <w:p w14:paraId="74246E45" w14:textId="77777777" w:rsidR="000C0CF7" w:rsidRDefault="000C0CF7" w:rsidP="00CE5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0221459"/>
      <w:docPartObj>
        <w:docPartGallery w:val="Page Numbers (Bottom of Page)"/>
        <w:docPartUnique/>
      </w:docPartObj>
    </w:sdtPr>
    <w:sdtContent>
      <w:p w14:paraId="5A8A2AE7" w14:textId="238D5B90" w:rsidR="00955737" w:rsidRDefault="0095573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98490B" w14:textId="77777777" w:rsidR="00955737" w:rsidRDefault="009557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A75E5" w14:textId="77777777" w:rsidR="000C0CF7" w:rsidRDefault="000C0CF7" w:rsidP="00CE5233">
      <w:pPr>
        <w:spacing w:after="0" w:line="240" w:lineRule="auto"/>
      </w:pPr>
      <w:r>
        <w:separator/>
      </w:r>
    </w:p>
  </w:footnote>
  <w:footnote w:type="continuationSeparator" w:id="0">
    <w:p w14:paraId="038169A7" w14:textId="77777777" w:rsidR="000C0CF7" w:rsidRDefault="000C0CF7" w:rsidP="00CE52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B2528" w14:textId="1AEF92CF" w:rsidR="00CE5233" w:rsidRDefault="00A65C25">
    <w:pPr>
      <w:pStyle w:val="Nagwek"/>
    </w:pPr>
    <w:r w:rsidRPr="00596603">
      <w:rPr>
        <w:noProof/>
      </w:rPr>
      <w:drawing>
        <wp:inline distT="0" distB="0" distL="0" distR="0" wp14:anchorId="50581E52" wp14:editId="33ECB52F">
          <wp:extent cx="5753100" cy="548640"/>
          <wp:effectExtent l="0" t="0" r="0" b="3810"/>
          <wp:docPr id="1542605961" name="Obraz 1" descr="C:\Users\rmarszalek\AppData\Local\Microsoft\Windows\INetCache\Content.Outlook\5MVJWRI7\ciag-kpo-cup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Users\rmarszalek\AppData\Local\Microsoft\Windows\INetCache\Content.Outlook\5MVJWRI7\ciag-kpo-cup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E4BF0"/>
    <w:multiLevelType w:val="hybridMultilevel"/>
    <w:tmpl w:val="DF2AFD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86C9C"/>
    <w:multiLevelType w:val="hybridMultilevel"/>
    <w:tmpl w:val="F6CA52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841E5"/>
    <w:multiLevelType w:val="hybridMultilevel"/>
    <w:tmpl w:val="64081BB6"/>
    <w:lvl w:ilvl="0" w:tplc="86807D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2053D"/>
    <w:multiLevelType w:val="hybridMultilevel"/>
    <w:tmpl w:val="61E4C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B37C0"/>
    <w:multiLevelType w:val="hybridMultilevel"/>
    <w:tmpl w:val="5BB474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C4BF6"/>
    <w:multiLevelType w:val="hybridMultilevel"/>
    <w:tmpl w:val="9E64EF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DA3CBE"/>
    <w:multiLevelType w:val="multilevel"/>
    <w:tmpl w:val="82E65042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A173646"/>
    <w:multiLevelType w:val="multilevel"/>
    <w:tmpl w:val="B5004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FE45ED7"/>
    <w:multiLevelType w:val="hybridMultilevel"/>
    <w:tmpl w:val="7ED67E30"/>
    <w:lvl w:ilvl="0" w:tplc="995C0C8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5388405E"/>
    <w:multiLevelType w:val="hybridMultilevel"/>
    <w:tmpl w:val="4A307C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6C0F26"/>
    <w:multiLevelType w:val="multilevel"/>
    <w:tmpl w:val="9BA0C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4EE3FC5"/>
    <w:multiLevelType w:val="hybridMultilevel"/>
    <w:tmpl w:val="D86E6C8A"/>
    <w:lvl w:ilvl="0" w:tplc="FE34C4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7E61FDF"/>
    <w:multiLevelType w:val="hybridMultilevel"/>
    <w:tmpl w:val="A05EA116"/>
    <w:lvl w:ilvl="0" w:tplc="B9DA69AE">
      <w:start w:val="1"/>
      <w:numFmt w:val="decimal"/>
      <w:lvlText w:val="%1.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13" w15:restartNumberingAfterBreak="0">
    <w:nsid w:val="6AC6694E"/>
    <w:multiLevelType w:val="hybridMultilevel"/>
    <w:tmpl w:val="11AA29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EF1A05"/>
    <w:multiLevelType w:val="hybridMultilevel"/>
    <w:tmpl w:val="849A80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DA5790"/>
    <w:multiLevelType w:val="hybridMultilevel"/>
    <w:tmpl w:val="A74242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BC4F71"/>
    <w:multiLevelType w:val="hybridMultilevel"/>
    <w:tmpl w:val="76644ED0"/>
    <w:lvl w:ilvl="0" w:tplc="F84E89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45B65"/>
    <w:multiLevelType w:val="hybridMultilevel"/>
    <w:tmpl w:val="6B588CF4"/>
    <w:lvl w:ilvl="0" w:tplc="F90E1D6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7440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2943984">
    <w:abstractNumId w:val="8"/>
  </w:num>
  <w:num w:numId="3" w16cid:durableId="2084718520">
    <w:abstractNumId w:val="15"/>
  </w:num>
  <w:num w:numId="4" w16cid:durableId="2061856038">
    <w:abstractNumId w:val="3"/>
  </w:num>
  <w:num w:numId="5" w16cid:durableId="432677199">
    <w:abstractNumId w:val="7"/>
  </w:num>
  <w:num w:numId="6" w16cid:durableId="1780448766">
    <w:abstractNumId w:val="10"/>
  </w:num>
  <w:num w:numId="7" w16cid:durableId="1074861618">
    <w:abstractNumId w:val="4"/>
  </w:num>
  <w:num w:numId="8" w16cid:durableId="57555639">
    <w:abstractNumId w:val="6"/>
  </w:num>
  <w:num w:numId="9" w16cid:durableId="1788813518">
    <w:abstractNumId w:val="17"/>
  </w:num>
  <w:num w:numId="10" w16cid:durableId="1246451165">
    <w:abstractNumId w:val="5"/>
  </w:num>
  <w:num w:numId="11" w16cid:durableId="907425667">
    <w:abstractNumId w:val="2"/>
  </w:num>
  <w:num w:numId="12" w16cid:durableId="1244486514">
    <w:abstractNumId w:val="16"/>
  </w:num>
  <w:num w:numId="13" w16cid:durableId="1689285786">
    <w:abstractNumId w:val="13"/>
  </w:num>
  <w:num w:numId="14" w16cid:durableId="446776078">
    <w:abstractNumId w:val="9"/>
  </w:num>
  <w:num w:numId="15" w16cid:durableId="502403537">
    <w:abstractNumId w:val="14"/>
  </w:num>
  <w:num w:numId="16" w16cid:durableId="14652008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77351885">
    <w:abstractNumId w:val="11"/>
  </w:num>
  <w:num w:numId="18" w16cid:durableId="1617902584">
    <w:abstractNumId w:val="1"/>
  </w:num>
  <w:num w:numId="19" w16cid:durableId="1517768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C4A"/>
    <w:rsid w:val="00000D3C"/>
    <w:rsid w:val="00045AD0"/>
    <w:rsid w:val="000818BF"/>
    <w:rsid w:val="000927C3"/>
    <w:rsid w:val="00095EAE"/>
    <w:rsid w:val="000B4850"/>
    <w:rsid w:val="000C0CF7"/>
    <w:rsid w:val="000C185C"/>
    <w:rsid w:val="000F08D7"/>
    <w:rsid w:val="000F2FC9"/>
    <w:rsid w:val="001059CE"/>
    <w:rsid w:val="0012579F"/>
    <w:rsid w:val="00127FA4"/>
    <w:rsid w:val="00135F60"/>
    <w:rsid w:val="00141C4A"/>
    <w:rsid w:val="001464F6"/>
    <w:rsid w:val="00151D55"/>
    <w:rsid w:val="00154187"/>
    <w:rsid w:val="001A0378"/>
    <w:rsid w:val="001E0CF3"/>
    <w:rsid w:val="002155E6"/>
    <w:rsid w:val="002159F5"/>
    <w:rsid w:val="002B2617"/>
    <w:rsid w:val="002E21AB"/>
    <w:rsid w:val="002E6037"/>
    <w:rsid w:val="00312A58"/>
    <w:rsid w:val="0032102F"/>
    <w:rsid w:val="00330532"/>
    <w:rsid w:val="003420C0"/>
    <w:rsid w:val="00346897"/>
    <w:rsid w:val="00350FF1"/>
    <w:rsid w:val="003540D7"/>
    <w:rsid w:val="00377046"/>
    <w:rsid w:val="00414703"/>
    <w:rsid w:val="00435352"/>
    <w:rsid w:val="00442EE0"/>
    <w:rsid w:val="004533BB"/>
    <w:rsid w:val="0046040E"/>
    <w:rsid w:val="00463821"/>
    <w:rsid w:val="00466AEA"/>
    <w:rsid w:val="004A6C47"/>
    <w:rsid w:val="005060D1"/>
    <w:rsid w:val="00593D9E"/>
    <w:rsid w:val="005A1ABC"/>
    <w:rsid w:val="005A6D15"/>
    <w:rsid w:val="005C56C0"/>
    <w:rsid w:val="005D1C20"/>
    <w:rsid w:val="005D4FD8"/>
    <w:rsid w:val="005E4C2D"/>
    <w:rsid w:val="006112BF"/>
    <w:rsid w:val="00621871"/>
    <w:rsid w:val="0065261A"/>
    <w:rsid w:val="006875A7"/>
    <w:rsid w:val="00695179"/>
    <w:rsid w:val="006C6EC8"/>
    <w:rsid w:val="006E3E28"/>
    <w:rsid w:val="006E612C"/>
    <w:rsid w:val="006F14BF"/>
    <w:rsid w:val="006F1654"/>
    <w:rsid w:val="00723971"/>
    <w:rsid w:val="007565CC"/>
    <w:rsid w:val="007645A5"/>
    <w:rsid w:val="007959E7"/>
    <w:rsid w:val="007C15AC"/>
    <w:rsid w:val="007C1BCB"/>
    <w:rsid w:val="007C4140"/>
    <w:rsid w:val="007D7167"/>
    <w:rsid w:val="007E02A4"/>
    <w:rsid w:val="00816ED3"/>
    <w:rsid w:val="008170A6"/>
    <w:rsid w:val="00825506"/>
    <w:rsid w:val="0083494B"/>
    <w:rsid w:val="008961F2"/>
    <w:rsid w:val="008A53EF"/>
    <w:rsid w:val="008C2836"/>
    <w:rsid w:val="008C718D"/>
    <w:rsid w:val="008E02EA"/>
    <w:rsid w:val="00955737"/>
    <w:rsid w:val="00992772"/>
    <w:rsid w:val="009C01E8"/>
    <w:rsid w:val="009C2B21"/>
    <w:rsid w:val="00A06128"/>
    <w:rsid w:val="00A343FD"/>
    <w:rsid w:val="00A65C25"/>
    <w:rsid w:val="00A848E0"/>
    <w:rsid w:val="00A8557C"/>
    <w:rsid w:val="00A91649"/>
    <w:rsid w:val="00A9389D"/>
    <w:rsid w:val="00AB6003"/>
    <w:rsid w:val="00AC453E"/>
    <w:rsid w:val="00AE1E7F"/>
    <w:rsid w:val="00AE55E9"/>
    <w:rsid w:val="00AF45ED"/>
    <w:rsid w:val="00B0105B"/>
    <w:rsid w:val="00B221CC"/>
    <w:rsid w:val="00B64FA2"/>
    <w:rsid w:val="00B80D40"/>
    <w:rsid w:val="00BD5B43"/>
    <w:rsid w:val="00C00FB4"/>
    <w:rsid w:val="00C14366"/>
    <w:rsid w:val="00C2519D"/>
    <w:rsid w:val="00C3099C"/>
    <w:rsid w:val="00C53CC3"/>
    <w:rsid w:val="00C570A5"/>
    <w:rsid w:val="00C907AB"/>
    <w:rsid w:val="00C92282"/>
    <w:rsid w:val="00CA1CF7"/>
    <w:rsid w:val="00CB1853"/>
    <w:rsid w:val="00CD554F"/>
    <w:rsid w:val="00CE5233"/>
    <w:rsid w:val="00CF0955"/>
    <w:rsid w:val="00D01A51"/>
    <w:rsid w:val="00D208F7"/>
    <w:rsid w:val="00D22F7E"/>
    <w:rsid w:val="00D31829"/>
    <w:rsid w:val="00D478CF"/>
    <w:rsid w:val="00D5250C"/>
    <w:rsid w:val="00D56308"/>
    <w:rsid w:val="00DA607D"/>
    <w:rsid w:val="00DD57C1"/>
    <w:rsid w:val="00DF1058"/>
    <w:rsid w:val="00DF231D"/>
    <w:rsid w:val="00E0050E"/>
    <w:rsid w:val="00E02869"/>
    <w:rsid w:val="00E15428"/>
    <w:rsid w:val="00E17C54"/>
    <w:rsid w:val="00E21424"/>
    <w:rsid w:val="00E321C6"/>
    <w:rsid w:val="00E4503F"/>
    <w:rsid w:val="00E57695"/>
    <w:rsid w:val="00E63937"/>
    <w:rsid w:val="00E64D99"/>
    <w:rsid w:val="00E907EC"/>
    <w:rsid w:val="00E924DD"/>
    <w:rsid w:val="00E965AA"/>
    <w:rsid w:val="00EA727A"/>
    <w:rsid w:val="00EB2076"/>
    <w:rsid w:val="00EF346A"/>
    <w:rsid w:val="00F001FF"/>
    <w:rsid w:val="00F0740D"/>
    <w:rsid w:val="00F179E6"/>
    <w:rsid w:val="00F20FFD"/>
    <w:rsid w:val="00F2277F"/>
    <w:rsid w:val="00F36083"/>
    <w:rsid w:val="00F3670B"/>
    <w:rsid w:val="00F6421C"/>
    <w:rsid w:val="00FA204F"/>
    <w:rsid w:val="00FD08ED"/>
    <w:rsid w:val="00FD6003"/>
    <w:rsid w:val="00FE2AF9"/>
    <w:rsid w:val="00FE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9B21C"/>
  <w15:chartTrackingRefBased/>
  <w15:docId w15:val="{883D350F-F3BF-44DB-8CE3-24895D64D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6EC8"/>
  </w:style>
  <w:style w:type="paragraph" w:styleId="Nagwek1">
    <w:name w:val="heading 1"/>
    <w:basedOn w:val="Normalny"/>
    <w:next w:val="Normalny"/>
    <w:link w:val="Nagwek1Znak"/>
    <w:uiPriority w:val="9"/>
    <w:qFormat/>
    <w:rsid w:val="00141C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41C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41C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1C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1C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1C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41C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41C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1C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1C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41C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41C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1C4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41C4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41C4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41C4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41C4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1C4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41C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41C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1C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41C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41C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41C4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41C4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41C4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41C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41C4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41C4A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E5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5233"/>
  </w:style>
  <w:style w:type="paragraph" w:styleId="Stopka">
    <w:name w:val="footer"/>
    <w:basedOn w:val="Normalny"/>
    <w:link w:val="StopkaZnak"/>
    <w:uiPriority w:val="99"/>
    <w:unhideWhenUsed/>
    <w:rsid w:val="00CE5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523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1BC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1BC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1B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3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9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4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8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2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0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14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0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210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Knasiak</dc:creator>
  <cp:keywords/>
  <dc:description/>
  <cp:lastModifiedBy>Agnieszka Dopierała</cp:lastModifiedBy>
  <cp:revision>7</cp:revision>
  <cp:lastPrinted>2025-03-11T07:28:00Z</cp:lastPrinted>
  <dcterms:created xsi:type="dcterms:W3CDTF">2025-07-09T09:00:00Z</dcterms:created>
  <dcterms:modified xsi:type="dcterms:W3CDTF">2025-07-11T10:25:00Z</dcterms:modified>
</cp:coreProperties>
</file>